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9399" w14:textId="77777777" w:rsidR="00B260AB"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Let Experienced Pilots Fly</w:t>
      </w:r>
    </w:p>
    <w:p w14:paraId="243F48F3" w14:textId="49C704B0" w:rsidR="00B260AB"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 NOTAM #3</w:t>
      </w:r>
      <w:r w:rsidR="007B27E2">
        <w:rPr>
          <w:rFonts w:ascii="Arial" w:hAnsi="Arial"/>
          <w:color w:val="0433FF"/>
          <w:sz w:val="59"/>
          <w:szCs w:val="59"/>
          <w:u w:val="single" w:color="0433FF"/>
          <w:shd w:val="clear" w:color="auto" w:fill="FFFFFF"/>
        </w:rPr>
        <w:t>4</w:t>
      </w:r>
    </w:p>
    <w:p w14:paraId="2ADE4920" w14:textId="77777777" w:rsidR="00B260AB" w:rsidRDefault="00000000">
      <w:pPr>
        <w:pStyle w:val="Default"/>
        <w:suppressAutoHyphens/>
        <w:spacing w:before="0" w:after="200" w:line="240" w:lineRule="auto"/>
        <w:jc w:val="center"/>
        <w:rPr>
          <w:rFonts w:ascii="Arial" w:eastAsia="Arial" w:hAnsi="Arial" w:cs="Arial"/>
          <w:color w:val="222222"/>
          <w:sz w:val="37"/>
          <w:szCs w:val="37"/>
          <w:u w:color="222222"/>
          <w:shd w:val="clear" w:color="auto" w:fill="FFFFFF"/>
        </w:rPr>
      </w:pPr>
      <w:r>
        <w:rPr>
          <w:rFonts w:ascii="Arial Unicode MS" w:hAnsi="Arial Unicode MS"/>
          <w:color w:val="222222"/>
          <w:sz w:val="37"/>
          <w:szCs w:val="37"/>
          <w:u w:color="222222"/>
          <w:shd w:val="clear" w:color="auto" w:fill="FFFFFF"/>
          <w:rtl/>
          <w:lang w:val="ar-SA"/>
        </w:rPr>
        <w:t>“</w:t>
      </w:r>
      <w:r>
        <w:rPr>
          <w:rFonts w:ascii="Arial" w:hAnsi="Arial"/>
          <w:color w:val="222222"/>
          <w:sz w:val="37"/>
          <w:szCs w:val="37"/>
          <w:u w:color="222222"/>
          <w:shd w:val="clear" w:color="auto" w:fill="FFFFFF"/>
          <w:lang w:val="de-DE"/>
        </w:rPr>
        <w:t>EXPERIENCE MATTERS</w:t>
      </w:r>
      <w:r>
        <w:rPr>
          <w:rFonts w:ascii="Arial" w:hAnsi="Arial"/>
          <w:color w:val="222222"/>
          <w:sz w:val="37"/>
          <w:szCs w:val="37"/>
          <w:u w:color="222222"/>
          <w:shd w:val="clear" w:color="auto" w:fill="FFFFFF"/>
        </w:rPr>
        <w:t>”</w:t>
      </w:r>
    </w:p>
    <w:p w14:paraId="2CA828F8" w14:textId="77777777" w:rsidR="00B260AB" w:rsidRDefault="00000000">
      <w:pPr>
        <w:pStyle w:val="Default"/>
        <w:suppressAutoHyphens/>
        <w:spacing w:before="0" w:after="200" w:line="240" w:lineRule="auto"/>
        <w:jc w:val="center"/>
        <w:rPr>
          <w:rFonts w:ascii="Arial" w:eastAsia="Arial" w:hAnsi="Arial" w:cs="Arial"/>
          <w:b/>
          <w:bCs/>
          <w:color w:val="222222"/>
          <w:sz w:val="20"/>
          <w:szCs w:val="20"/>
          <w:u w:val="single" w:color="222222"/>
          <w:shd w:val="clear" w:color="auto" w:fill="FFFFFF"/>
        </w:rPr>
      </w:pPr>
      <w:r>
        <w:rPr>
          <w:rFonts w:ascii="Arial" w:hAnsi="Arial"/>
          <w:b/>
          <w:bCs/>
          <w:color w:val="FF2600"/>
          <w:sz w:val="37"/>
          <w:szCs w:val="37"/>
          <w:u w:val="single" w:color="222222"/>
          <w:shd w:val="clear" w:color="auto" w:fill="FFFFFF"/>
        </w:rPr>
        <w:t>URGENT</w:t>
      </w:r>
    </w:p>
    <w:p w14:paraId="4A386B7D" w14:textId="77777777" w:rsidR="00B260AB" w:rsidRDefault="00B260AB">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p>
    <w:p w14:paraId="7180797E" w14:textId="77777777" w:rsidR="00B260AB"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March 30, 2026</w:t>
      </w:r>
    </w:p>
    <w:p w14:paraId="68C1C3DE" w14:textId="77777777" w:rsidR="00B260AB"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Dear Members,</w:t>
      </w:r>
    </w:p>
    <w:p w14:paraId="6C840778" w14:textId="77777777" w:rsidR="00B260AB"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You have received an invitation from us to attend a luncheon with Senator Lindsey Graham on April 23rd in Washington D.C.</w:t>
      </w:r>
    </w:p>
    <w:p w14:paraId="201F6F0C" w14:textId="77777777" w:rsidR="00B260A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color w:val="222222"/>
          <w:sz w:val="28"/>
          <w:szCs w:val="28"/>
          <w:u w:color="222222"/>
          <w:shd w:val="clear" w:color="auto" w:fill="FFFFFF"/>
        </w:rPr>
        <w:t>As you know, Sen. Graham has committed to introducing the Senate version of the LEPF Bill.</w:t>
      </w:r>
    </w:p>
    <w:p w14:paraId="70F3DAED" w14:textId="77777777" w:rsidR="00B260A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This is your opportunity to meet with the senator in person and advocate for introduction of the bill.  We hope to have it introduced before then, and we are directly engaged with the senator’s office. It is also your opportunity to meet the LEPF board of directors, the very people that are working tirelessly to get this discriminatory law changed.</w:t>
      </w:r>
    </w:p>
    <w:p w14:paraId="56229F72" w14:textId="77777777" w:rsidR="00B260A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We are relentless in our mission.  There is still plenty of game time left and we are in it to win it. We agreed to be in this fight to the end, and that is what we are doing!</w:t>
      </w:r>
    </w:p>
    <w:p w14:paraId="094BC13E" w14:textId="77777777" w:rsidR="00B260A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This is a prelude to a fly-in to DC, once the bill gets introduced.  For now, please join us and view this as a mini fly-in where you will gain the benefit of a briefing by our leadership on the next steps.</w:t>
      </w:r>
    </w:p>
    <w:p w14:paraId="3A411F6C" w14:textId="77777777" w:rsidR="00B260A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This luncheon is your opportunity to help LEPF help you.  LEPF is not just the board and its lobbyists.  LEPF is all of us, most importantly those of you that haven’t reached your 65th birthday, and support our cause.  We cannot do this alone and we require our members’ participation.</w:t>
      </w:r>
    </w:p>
    <w:p w14:paraId="6F5F390A" w14:textId="77777777" w:rsidR="00B260A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Find attached the invitation we sent out on March 27 and note that the location will be delivered upon official RSVP from you.</w:t>
      </w:r>
    </w:p>
    <w:p w14:paraId="331C276D" w14:textId="77777777" w:rsidR="00B260A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lastRenderedPageBreak/>
        <w:t>Spaces are limited, so we encourage your RSVP as soon as possible.</w:t>
      </w:r>
    </w:p>
    <w:p w14:paraId="5A213E90" w14:textId="77777777" w:rsidR="00B260A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Thank you for your continued support.</w:t>
      </w:r>
    </w:p>
    <w:p w14:paraId="4869FC78" w14:textId="77777777" w:rsidR="00B260AB"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b/>
          <w:bCs/>
          <w:color w:val="181818"/>
          <w:sz w:val="28"/>
          <w:szCs w:val="28"/>
          <w:u w:color="181818"/>
          <w:shd w:val="clear" w:color="auto" w:fill="FFFFFF"/>
        </w:rPr>
        <w:t>The burden of proof should be on the agencies that restrict the pilot license privileges at a certain age, to justify why they do so, because EXPERIENCE MATTERS!</w:t>
      </w:r>
    </w:p>
    <w:p w14:paraId="25075F7D" w14:textId="77777777" w:rsidR="00B260AB"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color w:val="181818"/>
          <w:sz w:val="28"/>
          <w:szCs w:val="28"/>
          <w:u w:color="181818"/>
          <w:shd w:val="clear" w:color="auto" w:fill="FFFFFF"/>
        </w:rPr>
        <w:t>In Unity,</w:t>
      </w:r>
    </w:p>
    <w:p w14:paraId="26E6F45C" w14:textId="77777777" w:rsidR="00B260AB" w:rsidRDefault="00000000">
      <w:pPr>
        <w:pStyle w:val="Default"/>
        <w:suppressAutoHyphens/>
        <w:spacing w:before="0" w:after="200" w:line="240" w:lineRule="auto"/>
      </w:pPr>
      <w:r>
        <w:rPr>
          <w:rFonts w:ascii="Times New Roman" w:hAnsi="Times New Roman"/>
          <w:color w:val="181818"/>
          <w:sz w:val="28"/>
          <w:szCs w:val="28"/>
          <w:u w:color="181818"/>
          <w:shd w:val="clear" w:color="auto" w:fill="FFFFFF"/>
        </w:rPr>
        <w:t>Let Experienced Pilots Fly</w:t>
      </w:r>
    </w:p>
    <w:sectPr w:rsidR="00B260AB">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2D22" w14:textId="77777777" w:rsidR="00BC7633" w:rsidRDefault="00BC7633">
      <w:r>
        <w:separator/>
      </w:r>
    </w:p>
  </w:endnote>
  <w:endnote w:type="continuationSeparator" w:id="0">
    <w:p w14:paraId="5E6318C5" w14:textId="77777777" w:rsidR="00BC7633" w:rsidRDefault="00BC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94D2" w14:textId="77777777" w:rsidR="00B260AB" w:rsidRDefault="00B260A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3137" w14:textId="77777777" w:rsidR="00BC7633" w:rsidRDefault="00BC7633">
      <w:r>
        <w:separator/>
      </w:r>
    </w:p>
  </w:footnote>
  <w:footnote w:type="continuationSeparator" w:id="0">
    <w:p w14:paraId="036833B1" w14:textId="77777777" w:rsidR="00BC7633" w:rsidRDefault="00BC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2B28" w14:textId="77777777" w:rsidR="00B260AB" w:rsidRDefault="00B260A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AB"/>
    <w:rsid w:val="00187B15"/>
    <w:rsid w:val="00734BAD"/>
    <w:rsid w:val="007B27E2"/>
    <w:rsid w:val="00B260AB"/>
    <w:rsid w:val="00B46C2D"/>
    <w:rsid w:val="00BC7633"/>
    <w:rsid w:val="00E8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7E1F"/>
  <w15:docId w15:val="{B13A3C39-285F-4952-A4CE-A103AF68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7B27E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Smith</dc:creator>
  <cp:lastModifiedBy>Lauri-Ellen Smith, APR, EPIO, Fellow PRSA</cp:lastModifiedBy>
  <cp:revision>2</cp:revision>
  <dcterms:created xsi:type="dcterms:W3CDTF">2026-04-15T21:41:00Z</dcterms:created>
  <dcterms:modified xsi:type="dcterms:W3CDTF">2026-04-15T21:41:00Z</dcterms:modified>
</cp:coreProperties>
</file>